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Association for Excellence in Education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</w:t>
      </w:r>
      <w:r>
        <w:rPr>
          <w:b w:val="1"/>
          <w:bCs w:val="1"/>
          <w:sz w:val="28"/>
          <w:szCs w:val="28"/>
          <w:rtl w:val="0"/>
          <w:lang w:val="en-US"/>
        </w:rPr>
        <w:t>8</w:t>
      </w:r>
      <w:r>
        <w:rPr>
          <w:b w:val="1"/>
          <w:bCs w:val="1"/>
          <w:sz w:val="28"/>
          <w:szCs w:val="28"/>
          <w:rtl w:val="0"/>
          <w:lang w:val="en-US"/>
        </w:rPr>
        <w:t xml:space="preserve"> - 201</w:t>
      </w:r>
      <w:r>
        <w:rPr>
          <w:b w:val="1"/>
          <w:bCs w:val="1"/>
          <w:sz w:val="28"/>
          <w:szCs w:val="28"/>
          <w:rtl w:val="0"/>
          <w:lang w:val="en-US"/>
        </w:rPr>
        <w:t>9</w:t>
      </w:r>
      <w:r>
        <w:rPr>
          <w:b w:val="1"/>
          <w:bCs w:val="1"/>
          <w:sz w:val="28"/>
          <w:szCs w:val="28"/>
          <w:rtl w:val="0"/>
          <w:lang w:val="en-US"/>
        </w:rPr>
        <w:t xml:space="preserve"> Grant Application Assessment Form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You are required to submit </w:t>
      </w:r>
      <w:r>
        <w:rPr>
          <w:b w:val="1"/>
          <w:bCs w:val="1"/>
          <w:u w:val="single"/>
          <w:rtl w:val="0"/>
          <w:lang w:val="en-US"/>
        </w:rPr>
        <w:t>two</w:t>
      </w:r>
      <w:r>
        <w:rPr>
          <w:b w:val="1"/>
          <w:bCs w:val="1"/>
          <w:rtl w:val="0"/>
          <w:lang w:val="en-US"/>
        </w:rPr>
        <w:t xml:space="preserve"> of the NEW Assessment Form if applying for grant on a previously AEE funded proposal. Two current AEE board members are each required to complete this assessment form</w:t>
      </w:r>
      <w:r>
        <w:rPr>
          <w:rtl w:val="0"/>
        </w:rPr>
        <w:t xml:space="preserve">.  It is your responsibility to invite two AEE board members to view your grant in </w:t>
      </w:r>
      <w:r>
        <w:rPr>
          <w:rtl w:val="0"/>
        </w:rPr>
        <w:t>“</w:t>
      </w:r>
      <w:r>
        <w:rPr>
          <w:rtl w:val="0"/>
        </w:rPr>
        <w:t>action.</w:t>
      </w:r>
      <w:r>
        <w:rPr>
          <w:rtl w:val="0"/>
        </w:rPr>
        <w:t xml:space="preserve">”  </w:t>
      </w:r>
      <w:r>
        <w:rPr>
          <w:rtl w:val="0"/>
        </w:rPr>
        <w:t xml:space="preserve">It is also your responsibility to turn in their completed assessments of your project in </w:t>
      </w:r>
      <w:r>
        <w:rPr>
          <w:b w:val="1"/>
          <w:bCs w:val="1"/>
          <w:u w:val="single"/>
          <w:rtl w:val="0"/>
          <w:lang w:val="en-US"/>
        </w:rPr>
        <w:t>sealed envelopes</w:t>
      </w:r>
      <w:r>
        <w:rPr>
          <w:rtl w:val="0"/>
        </w:rPr>
        <w:t xml:space="preserve"> with your other grant application paperwork by the deadline of Friday, January 2</w:t>
      </w:r>
      <w:r>
        <w:rPr>
          <w:rtl w:val="0"/>
        </w:rPr>
        <w:t>6</w:t>
      </w:r>
      <w:r>
        <w:rPr>
          <w:rtl w:val="0"/>
        </w:rPr>
        <w:t>, 201</w:t>
      </w:r>
      <w:r>
        <w:rPr>
          <w:rtl w:val="0"/>
        </w:rPr>
        <w:t>8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Title of the Project:  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Grade Level:  ___________________</w:t>
        <w:tab/>
        <w:t>Amount Awarded:  ________________________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 xml:space="preserve">What aspect of this awarded AEE grant were you able to view 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single"/>
          <w:rtl w:val="0"/>
          <w:lang w:val="en-US"/>
        </w:rPr>
        <w:t>in action?</w:t>
      </w:r>
      <w:r>
        <w:rPr>
          <w:b w:val="1"/>
          <w:bCs w:val="1"/>
          <w:u w:val="single"/>
          <w:rtl w:val="0"/>
          <w:lang w:val="en-US"/>
        </w:rPr>
        <w:t>”</w:t>
      </w:r>
      <w:r>
        <w:rPr>
          <w:rtl w:val="0"/>
        </w:rPr>
        <w:t xml:space="preserve">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What were the strengths of this project?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How could this project be improved?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On a scale of 1 to 5 (with 1 being poor and 5 being excellent), how would you rate student involvement and experience with this project?  Please elaborate.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On a scale of 1 to 5 (with 1 being poor and 5 being excellent), how would you rate the utilization of AEE monies awarded with regards to the resources purchased or guest speakers compensated?  Please elaborate.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On a scale of 1 to 5 (with 1 being poor and 5 being excellent), how would you rate the implementation and follow through of this project?  Please elaborate.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>Would you recommend additional funding of this project?  Please elaborate.</w:t>
      </w:r>
      <w:r>
        <w:rPr>
          <w:rtl w:val="0"/>
        </w:rPr>
        <w:t xml:space="preserve">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Submitted by:  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